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CAB" w:rsidRPr="00BB5A00" w:rsidRDefault="00DF6CAB" w:rsidP="00DF6CAB">
      <w:pPr>
        <w:jc w:val="center"/>
        <w:rPr>
          <w:b/>
        </w:rPr>
      </w:pPr>
      <w:r w:rsidRPr="00BB5A00">
        <w:rPr>
          <w:b/>
        </w:rPr>
        <w:t>Wind Turbine Worksheet</w:t>
      </w:r>
    </w:p>
    <w:p w:rsidR="00BB5A00" w:rsidRDefault="00BB5A00" w:rsidP="00DF6CAB">
      <w:pPr>
        <w:jc w:val="center"/>
      </w:pPr>
    </w:p>
    <w:p w:rsidR="00DF6CAB" w:rsidRDefault="00DF6CAB" w:rsidP="00DF6CAB">
      <w:pPr>
        <w:pStyle w:val="ListParagraph"/>
        <w:numPr>
          <w:ilvl w:val="0"/>
          <w:numId w:val="1"/>
        </w:numPr>
      </w:pPr>
      <w:r>
        <w:t xml:space="preserve"> From which direction is the wind mostly blowing?</w:t>
      </w:r>
    </w:p>
    <w:p w:rsidR="00DF6CAB" w:rsidRDefault="00DF6CAB" w:rsidP="00DF6CAB">
      <w:pPr>
        <w:pStyle w:val="ListParagraph"/>
      </w:pPr>
    </w:p>
    <w:p w:rsidR="00DF6CAB" w:rsidRDefault="00564B4C" w:rsidP="00DF6CAB">
      <w:pPr>
        <w:pStyle w:val="ListParagraph"/>
        <w:numPr>
          <w:ilvl w:val="0"/>
          <w:numId w:val="1"/>
        </w:numPr>
      </w:pPr>
      <w:r>
        <w:t>Which cost types</w:t>
      </w:r>
      <w:r w:rsidR="00DF6CAB">
        <w:t xml:space="preserve"> increase when tower size is increased from 100-120’?</w:t>
      </w:r>
    </w:p>
    <w:p w:rsidR="00DF6CAB" w:rsidRDefault="00DF6CAB" w:rsidP="00DF6CAB"/>
    <w:p w:rsidR="00DF6CAB" w:rsidRDefault="00564B4C" w:rsidP="00DF6CAB">
      <w:pPr>
        <w:pStyle w:val="ListParagraph"/>
        <w:numPr>
          <w:ilvl w:val="0"/>
          <w:numId w:val="1"/>
        </w:numPr>
      </w:pPr>
      <w:r>
        <w:t xml:space="preserve"> Which cost types</w:t>
      </w:r>
      <w:r w:rsidR="00DF6CAB">
        <w:t xml:space="preserve"> are independent of tower size?</w:t>
      </w:r>
    </w:p>
    <w:p w:rsidR="00DF6CAB" w:rsidRDefault="00DF6CAB" w:rsidP="00DF6CAB">
      <w:pPr>
        <w:pStyle w:val="ListParagraph"/>
      </w:pPr>
    </w:p>
    <w:p w:rsidR="00DF6CAB" w:rsidRDefault="00DF6CAB" w:rsidP="00DF6CAB">
      <w:pPr>
        <w:pStyle w:val="ListParagraph"/>
      </w:pPr>
    </w:p>
    <w:p w:rsidR="00DF6CAB" w:rsidRDefault="00DF6CAB" w:rsidP="00DF6CAB">
      <w:pPr>
        <w:pStyle w:val="ListParagraph"/>
        <w:numPr>
          <w:ilvl w:val="0"/>
          <w:numId w:val="1"/>
        </w:numPr>
      </w:pPr>
      <w:r>
        <w:t xml:space="preserve">What </w:t>
      </w:r>
      <w:r w:rsidR="00A249D5">
        <w:t xml:space="preserve">is </w:t>
      </w:r>
      <w:r>
        <w:t>the warranty length?</w:t>
      </w:r>
    </w:p>
    <w:p w:rsidR="00DF6CAB" w:rsidRDefault="00DF6CAB" w:rsidP="00DF6CAB">
      <w:pPr>
        <w:pStyle w:val="ListParagraph"/>
      </w:pPr>
    </w:p>
    <w:p w:rsidR="00DF6CAB" w:rsidRDefault="00DF6CAB" w:rsidP="00DF6CAB">
      <w:pPr>
        <w:pStyle w:val="ListParagraph"/>
        <w:numPr>
          <w:ilvl w:val="0"/>
          <w:numId w:val="1"/>
        </w:numPr>
      </w:pPr>
      <w:r>
        <w:t>Is a crane needed for installation?</w:t>
      </w:r>
    </w:p>
    <w:p w:rsidR="00DF6CAB" w:rsidRDefault="00DF6CAB" w:rsidP="00DF6CAB">
      <w:pPr>
        <w:pStyle w:val="ListParagraph"/>
      </w:pPr>
    </w:p>
    <w:p w:rsidR="00DF6CAB" w:rsidRDefault="00DF6CAB" w:rsidP="00DF6CAB">
      <w:pPr>
        <w:pStyle w:val="ListParagraph"/>
        <w:numPr>
          <w:ilvl w:val="0"/>
          <w:numId w:val="1"/>
        </w:numPr>
      </w:pPr>
      <w:r>
        <w:t>What is the nameplate capacity of the wind turbine?</w:t>
      </w:r>
    </w:p>
    <w:p w:rsidR="00DF6CAB" w:rsidRDefault="00DF6CAB" w:rsidP="00DF6CAB">
      <w:pPr>
        <w:pStyle w:val="ListParagraph"/>
      </w:pPr>
    </w:p>
    <w:p w:rsidR="00DF6CAB" w:rsidRDefault="00DF6CAB" w:rsidP="00DF6CAB">
      <w:pPr>
        <w:pStyle w:val="ListParagraph"/>
        <w:numPr>
          <w:ilvl w:val="0"/>
          <w:numId w:val="1"/>
        </w:numPr>
      </w:pPr>
      <w:r>
        <w:t>How is daily energy output calculated from average output power?</w:t>
      </w:r>
    </w:p>
    <w:p w:rsidR="00DF6CAB" w:rsidRDefault="00DF6CAB" w:rsidP="00DF6CAB">
      <w:pPr>
        <w:pStyle w:val="ListParagraph"/>
      </w:pPr>
    </w:p>
    <w:p w:rsidR="00DF6CAB" w:rsidRDefault="00DF6CAB" w:rsidP="00DF6CAB">
      <w:pPr>
        <w:pStyle w:val="ListParagraph"/>
        <w:numPr>
          <w:ilvl w:val="0"/>
          <w:numId w:val="1"/>
        </w:numPr>
      </w:pPr>
      <w:r>
        <w:t>How is annual energy output calculated from daily energy output?</w:t>
      </w:r>
    </w:p>
    <w:p w:rsidR="00DF6CAB" w:rsidRDefault="00DF6CAB" w:rsidP="00DF6CAB">
      <w:pPr>
        <w:pStyle w:val="ListParagraph"/>
      </w:pPr>
    </w:p>
    <w:p w:rsidR="00DF6CAB" w:rsidRDefault="00DF6CAB" w:rsidP="00DF6CAB">
      <w:pPr>
        <w:pStyle w:val="ListParagraph"/>
        <w:numPr>
          <w:ilvl w:val="0"/>
          <w:numId w:val="1"/>
        </w:numPr>
      </w:pPr>
      <w:r>
        <w:t>What percentage is the NYSERDA buy down rate?</w:t>
      </w:r>
    </w:p>
    <w:p w:rsidR="00DF6CAB" w:rsidRDefault="00DF6CAB" w:rsidP="00DF6CAB">
      <w:pPr>
        <w:pStyle w:val="ListParagraph"/>
      </w:pPr>
    </w:p>
    <w:p w:rsidR="00DF6CAB" w:rsidRDefault="00DF6CAB" w:rsidP="00DF6CAB">
      <w:pPr>
        <w:pStyle w:val="ListParagraph"/>
        <w:numPr>
          <w:ilvl w:val="0"/>
          <w:numId w:val="1"/>
        </w:numPr>
      </w:pPr>
      <w:r>
        <w:t xml:space="preserve">What is </w:t>
      </w:r>
      <w:r w:rsidR="00A249D5">
        <w:t xml:space="preserve">the </w:t>
      </w:r>
      <w:r>
        <w:t>assumed electricity cost?</w:t>
      </w:r>
    </w:p>
    <w:p w:rsidR="00DF6CAB" w:rsidRDefault="00DF6CAB" w:rsidP="00DF6CAB">
      <w:pPr>
        <w:pStyle w:val="ListParagraph"/>
      </w:pPr>
    </w:p>
    <w:p w:rsidR="00DF6CAB" w:rsidRDefault="00DF6CAB" w:rsidP="00DF6CAB">
      <w:pPr>
        <w:pStyle w:val="ListParagraph"/>
        <w:numPr>
          <w:ilvl w:val="0"/>
          <w:numId w:val="1"/>
        </w:numPr>
      </w:pPr>
      <w:r>
        <w:t>What is the assumed electricity inflation rate?</w:t>
      </w:r>
    </w:p>
    <w:p w:rsidR="00DF6CAB" w:rsidRDefault="00DF6CAB" w:rsidP="00DF6CAB">
      <w:pPr>
        <w:pStyle w:val="ListParagraph"/>
      </w:pPr>
    </w:p>
    <w:p w:rsidR="00DF6CAB" w:rsidRDefault="00DF6CAB" w:rsidP="00DF6CAB">
      <w:pPr>
        <w:pStyle w:val="ListParagraph"/>
        <w:numPr>
          <w:ilvl w:val="0"/>
          <w:numId w:val="1"/>
        </w:numPr>
      </w:pPr>
      <w:r>
        <w:t xml:space="preserve">What </w:t>
      </w:r>
      <w:proofErr w:type="gramStart"/>
      <w:r w:rsidR="00564B4C">
        <w:t>are</w:t>
      </w:r>
      <w:proofErr w:type="gramEnd"/>
      <w:r>
        <w:t xml:space="preserve"> the assumed </w:t>
      </w:r>
      <w:r w:rsidR="00A249D5">
        <w:t>operating and maintenance (</w:t>
      </w:r>
      <w:r>
        <w:t>O&amp;M</w:t>
      </w:r>
      <w:r w:rsidR="00A249D5">
        <w:t>)</w:t>
      </w:r>
      <w:r>
        <w:t xml:space="preserve"> cost</w:t>
      </w:r>
      <w:r w:rsidR="00564B4C">
        <w:t xml:space="preserve"> for each tower height</w:t>
      </w:r>
      <w:bookmarkStart w:id="0" w:name="_GoBack"/>
      <w:bookmarkEnd w:id="0"/>
      <w:r>
        <w:t xml:space="preserve">?  </w:t>
      </w:r>
    </w:p>
    <w:p w:rsidR="00DF6CAB" w:rsidRDefault="00DF6CAB" w:rsidP="00DF6CAB">
      <w:pPr>
        <w:pStyle w:val="ListParagraph"/>
      </w:pPr>
    </w:p>
    <w:p w:rsidR="00DF6CAB" w:rsidRDefault="00DF6CAB" w:rsidP="00DF6CAB">
      <w:pPr>
        <w:pStyle w:val="ListParagraph"/>
        <w:numPr>
          <w:ilvl w:val="0"/>
          <w:numId w:val="1"/>
        </w:numPr>
      </w:pPr>
      <w:r>
        <w:t>What is the assumed O&amp;M inflation rate?</w:t>
      </w:r>
    </w:p>
    <w:p w:rsidR="00DF6CAB" w:rsidRDefault="00DF6CAB" w:rsidP="00DF6CAB">
      <w:pPr>
        <w:pStyle w:val="ListParagraph"/>
      </w:pPr>
    </w:p>
    <w:p w:rsidR="00DF6CAB" w:rsidRDefault="00DF6CAB" w:rsidP="00DF6CAB">
      <w:pPr>
        <w:pStyle w:val="ListParagraph"/>
        <w:numPr>
          <w:ilvl w:val="0"/>
          <w:numId w:val="1"/>
        </w:numPr>
      </w:pPr>
      <w:r>
        <w:t>What is the assumed life of the turbine?</w:t>
      </w:r>
    </w:p>
    <w:p w:rsidR="00DF6CAB" w:rsidRDefault="00DF6CAB" w:rsidP="00DF6CAB">
      <w:pPr>
        <w:pStyle w:val="ListParagraph"/>
      </w:pPr>
    </w:p>
    <w:p w:rsidR="00DF6CAB" w:rsidRDefault="00DF6CAB" w:rsidP="00DF6CAB">
      <w:pPr>
        <w:pStyle w:val="ListParagraph"/>
        <w:numPr>
          <w:ilvl w:val="0"/>
          <w:numId w:val="1"/>
        </w:numPr>
      </w:pPr>
      <w:r>
        <w:t>What is the assumed scrap value?</w:t>
      </w:r>
    </w:p>
    <w:p w:rsidR="00DF6CAB" w:rsidRDefault="00DF6CAB" w:rsidP="00DF6CAB">
      <w:pPr>
        <w:pStyle w:val="ListParagraph"/>
      </w:pPr>
    </w:p>
    <w:p w:rsidR="00DF6CAB" w:rsidRDefault="00DF6CAB" w:rsidP="00DF6CAB">
      <w:pPr>
        <w:pStyle w:val="ListParagraph"/>
        <w:numPr>
          <w:ilvl w:val="0"/>
          <w:numId w:val="1"/>
        </w:numPr>
      </w:pPr>
      <w:r>
        <w:t>What is the calculated internal rate of return (IRR) of the 100’ tower?</w:t>
      </w:r>
    </w:p>
    <w:p w:rsidR="00DF6CAB" w:rsidRDefault="00DF6CAB" w:rsidP="00DF6CAB">
      <w:pPr>
        <w:pStyle w:val="ListParagraph"/>
      </w:pPr>
    </w:p>
    <w:p w:rsidR="00DF6CAB" w:rsidRDefault="00DF6CAB" w:rsidP="00DF6CAB">
      <w:pPr>
        <w:pStyle w:val="ListParagraph"/>
        <w:numPr>
          <w:ilvl w:val="0"/>
          <w:numId w:val="1"/>
        </w:numPr>
      </w:pPr>
      <w:r>
        <w:t>What is the calculated IRR of the 120’ tower?</w:t>
      </w:r>
    </w:p>
    <w:p w:rsidR="00DF6CAB" w:rsidRDefault="00DF6CAB" w:rsidP="00DF6CAB">
      <w:pPr>
        <w:pStyle w:val="ListParagraph"/>
      </w:pPr>
    </w:p>
    <w:p w:rsidR="00DF6CAB" w:rsidRDefault="00DF6CAB" w:rsidP="00DF6CAB">
      <w:pPr>
        <w:pStyle w:val="ListParagraph"/>
        <w:numPr>
          <w:ilvl w:val="0"/>
          <w:numId w:val="1"/>
        </w:numPr>
      </w:pPr>
      <w:r>
        <w:t>At what year does breakeven occur for the 100’ tower?</w:t>
      </w:r>
    </w:p>
    <w:p w:rsidR="00DF6CAB" w:rsidRDefault="00DF6CAB" w:rsidP="00DF6CAB">
      <w:pPr>
        <w:pStyle w:val="ListParagraph"/>
      </w:pPr>
    </w:p>
    <w:p w:rsidR="00DF6CAB" w:rsidRDefault="00A249D5" w:rsidP="00DF6CAB">
      <w:pPr>
        <w:pStyle w:val="ListParagraph"/>
        <w:numPr>
          <w:ilvl w:val="0"/>
          <w:numId w:val="1"/>
        </w:numPr>
      </w:pPr>
      <w:r>
        <w:t>At what year</w:t>
      </w:r>
      <w:r w:rsidR="00DF6CAB">
        <w:t xml:space="preserve"> does breakeven occur for the 120’ tower?</w:t>
      </w:r>
    </w:p>
    <w:p w:rsidR="00A249D5" w:rsidRDefault="00A249D5" w:rsidP="00A249D5">
      <w:pPr>
        <w:pStyle w:val="ListParagraph"/>
      </w:pPr>
    </w:p>
    <w:p w:rsidR="00A249D5" w:rsidRDefault="00A249D5" w:rsidP="00DF6CAB">
      <w:pPr>
        <w:pStyle w:val="ListParagraph"/>
        <w:numPr>
          <w:ilvl w:val="0"/>
          <w:numId w:val="1"/>
        </w:numPr>
      </w:pPr>
      <w:r>
        <w:t>Which tower would you recommend and why?</w:t>
      </w:r>
    </w:p>
    <w:sectPr w:rsidR="00A249D5" w:rsidSect="00DF6CAB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63111"/>
    <w:multiLevelType w:val="hybridMultilevel"/>
    <w:tmpl w:val="15666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EF3"/>
    <w:rsid w:val="00564B4C"/>
    <w:rsid w:val="00A249D5"/>
    <w:rsid w:val="00B77EF3"/>
    <w:rsid w:val="00BB5A00"/>
    <w:rsid w:val="00D03ED3"/>
    <w:rsid w:val="00DF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C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technician</dc:creator>
  <cp:keywords/>
  <dc:description/>
  <cp:lastModifiedBy>technician</cp:lastModifiedBy>
  <cp:revision>4</cp:revision>
  <dcterms:created xsi:type="dcterms:W3CDTF">2016-03-21T12:14:00Z</dcterms:created>
  <dcterms:modified xsi:type="dcterms:W3CDTF">2018-03-26T12:42:00Z</dcterms:modified>
</cp:coreProperties>
</file>